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45" w:rsidRDefault="008F282E" w:rsidP="00AC2F77">
      <w:pPr>
        <w:jc w:val="center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noProof/>
          <w:sz w:val="28"/>
          <w:lang w:eastAsia="fr-FR"/>
        </w:rPr>
        <w:drawing>
          <wp:inline distT="0" distB="0" distL="0" distR="0">
            <wp:extent cx="1560195" cy="706049"/>
            <wp:effectExtent l="0" t="0" r="0" b="0"/>
            <wp:docPr id="1" name="Image 1" descr="Macintosh HD:Users:Frederic:Desktop:Théâtre:Logo:logo théâ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deric:Desktop:Théâtre:Logo:logo théâ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01" cy="70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D8" w:rsidRPr="00F31045" w:rsidRDefault="008F282E" w:rsidP="00AC2F77">
      <w:pPr>
        <w:jc w:val="center"/>
        <w:rPr>
          <w:rFonts w:ascii="American Typewriter" w:hAnsi="American Typewriter"/>
          <w:sz w:val="32"/>
        </w:rPr>
      </w:pPr>
      <w:bookmarkStart w:id="0" w:name="_GoBack"/>
      <w:bookmarkEnd w:id="0"/>
      <w:r>
        <w:rPr>
          <w:rFonts w:ascii="American Typewriter" w:hAnsi="American Typewriter"/>
          <w:sz w:val="32"/>
        </w:rPr>
        <w:t>piece-a-conviction.fr</w:t>
      </w:r>
    </w:p>
    <w:p w:rsidR="007E0C18" w:rsidRDefault="00AC2F77" w:rsidP="00AC2F77">
      <w:pPr>
        <w:jc w:val="center"/>
        <w:rPr>
          <w:rFonts w:ascii="Arial" w:hAnsi="Arial"/>
          <w:b/>
          <w:sz w:val="32"/>
        </w:rPr>
      </w:pPr>
      <w:r w:rsidRPr="007E0C18">
        <w:rPr>
          <w:rFonts w:ascii="Arial" w:hAnsi="Arial"/>
          <w:b/>
          <w:sz w:val="36"/>
        </w:rPr>
        <w:t xml:space="preserve">Atelier </w:t>
      </w:r>
      <w:r w:rsidR="001131D8" w:rsidRPr="007E0C18">
        <w:rPr>
          <w:rFonts w:ascii="Arial" w:hAnsi="Arial"/>
          <w:b/>
          <w:sz w:val="36"/>
        </w:rPr>
        <w:t xml:space="preserve">Chant </w:t>
      </w:r>
      <w:r w:rsidRPr="00AC2F77">
        <w:rPr>
          <w:rFonts w:ascii="Arial" w:hAnsi="Arial"/>
          <w:b/>
          <w:sz w:val="32"/>
        </w:rPr>
        <w:t>(</w:t>
      </w:r>
      <w:r w:rsidR="001131D8" w:rsidRPr="00AC2F77">
        <w:rPr>
          <w:rFonts w:ascii="Arial" w:hAnsi="Arial"/>
          <w:b/>
          <w:sz w:val="32"/>
        </w:rPr>
        <w:t>adultes</w:t>
      </w:r>
      <w:r w:rsidRPr="00AC2F77">
        <w:rPr>
          <w:rFonts w:ascii="Arial" w:hAnsi="Arial"/>
          <w:b/>
          <w:sz w:val="32"/>
        </w:rPr>
        <w:t>)</w:t>
      </w:r>
    </w:p>
    <w:p w:rsidR="00AC2F77" w:rsidRDefault="00AC2F77" w:rsidP="00AC2F77">
      <w:pPr>
        <w:jc w:val="center"/>
        <w:rPr>
          <w:rFonts w:ascii="Arial" w:hAnsi="Arial"/>
          <w:b/>
          <w:sz w:val="32"/>
        </w:rPr>
      </w:pPr>
    </w:p>
    <w:p w:rsidR="007E0C18" w:rsidRDefault="007E0C18" w:rsidP="00AC2F7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FORMULAIRE D’INSCRIPTION</w:t>
      </w:r>
    </w:p>
    <w:p w:rsidR="007E0C18" w:rsidRPr="00BB795E" w:rsidRDefault="00BB795E" w:rsidP="00F31045">
      <w:pPr>
        <w:jc w:val="center"/>
        <w:rPr>
          <w:rFonts w:ascii="Arial" w:hAnsi="Arial"/>
          <w:b/>
          <w:color w:val="808080" w:themeColor="background1" w:themeShade="80"/>
          <w:sz w:val="32"/>
        </w:rPr>
      </w:pPr>
      <w:r w:rsidRPr="00BB795E">
        <w:rPr>
          <w:rFonts w:ascii="Arial" w:hAnsi="Arial"/>
          <w:b/>
          <w:color w:val="808080" w:themeColor="background1" w:themeShade="80"/>
          <w:sz w:val="32"/>
        </w:rPr>
        <w:t>Début des ateliers le 2 octobre</w:t>
      </w:r>
    </w:p>
    <w:p w:rsidR="007E0C18" w:rsidRPr="007E0C18" w:rsidRDefault="007E0C18" w:rsidP="007E0C18">
      <w:pPr>
        <w:rPr>
          <w:rFonts w:ascii="Arial" w:hAnsi="Arial"/>
          <w:sz w:val="28"/>
        </w:rPr>
      </w:pPr>
    </w:p>
    <w:p w:rsidR="007E0C18" w:rsidRPr="007E0C18" w:rsidRDefault="007E0C18" w:rsidP="007E0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Nom </w:t>
      </w:r>
      <w:proofErr w:type="gramStart"/>
      <w:r w:rsidRPr="007E0C18">
        <w:rPr>
          <w:rFonts w:ascii="Arial" w:hAnsi="Arial"/>
          <w:sz w:val="28"/>
        </w:rPr>
        <w:t>: ……………………………………………………………</w:t>
      </w:r>
      <w:r>
        <w:rPr>
          <w:rFonts w:ascii="Arial" w:hAnsi="Arial"/>
          <w:sz w:val="28"/>
        </w:rPr>
        <w:t>……………..</w:t>
      </w:r>
      <w:proofErr w:type="gramEnd"/>
    </w:p>
    <w:p w:rsidR="007E0C18" w:rsidRPr="007E0C18" w:rsidRDefault="007E0C18" w:rsidP="007E0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Prénom </w:t>
      </w:r>
      <w:proofErr w:type="gramStart"/>
      <w:r w:rsidRPr="007E0C18">
        <w:rPr>
          <w:rFonts w:ascii="Arial" w:hAnsi="Arial"/>
          <w:sz w:val="28"/>
        </w:rPr>
        <w:t>: ………………………………………………………</w:t>
      </w:r>
      <w:r>
        <w:rPr>
          <w:rFonts w:ascii="Arial" w:hAnsi="Arial"/>
          <w:sz w:val="28"/>
        </w:rPr>
        <w:t>……………….</w:t>
      </w:r>
      <w:proofErr w:type="gramEnd"/>
    </w:p>
    <w:p w:rsidR="007E0C18" w:rsidRDefault="007E0C18" w:rsidP="007E0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Adresse </w:t>
      </w:r>
      <w:proofErr w:type="gramStart"/>
      <w:r>
        <w:rPr>
          <w:rFonts w:ascii="Arial" w:hAnsi="Arial"/>
          <w:sz w:val="28"/>
        </w:rPr>
        <w:t>:……………………………………………………………………….</w:t>
      </w:r>
      <w:proofErr w:type="gramEnd"/>
    </w:p>
    <w:p w:rsidR="007E0C18" w:rsidRDefault="007E0C18" w:rsidP="007E0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Code postale </w:t>
      </w:r>
      <w:proofErr w:type="gramStart"/>
      <w:r>
        <w:rPr>
          <w:rFonts w:ascii="Arial" w:hAnsi="Arial"/>
          <w:sz w:val="28"/>
        </w:rPr>
        <w:t>: ……………………..</w:t>
      </w:r>
      <w:proofErr w:type="gramEnd"/>
      <w:r>
        <w:rPr>
          <w:rFonts w:ascii="Arial" w:hAnsi="Arial"/>
          <w:sz w:val="28"/>
        </w:rPr>
        <w:t xml:space="preserve"> Commune </w:t>
      </w:r>
      <w:proofErr w:type="gramStart"/>
      <w:r>
        <w:rPr>
          <w:rFonts w:ascii="Arial" w:hAnsi="Arial"/>
          <w:sz w:val="28"/>
        </w:rPr>
        <w:t>: …………………………..</w:t>
      </w:r>
      <w:proofErr w:type="gramEnd"/>
    </w:p>
    <w:p w:rsidR="007E0C18" w:rsidRDefault="007E0C18" w:rsidP="007E0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Téléphone </w:t>
      </w:r>
      <w:proofErr w:type="gramStart"/>
      <w:r>
        <w:rPr>
          <w:rFonts w:ascii="Arial" w:hAnsi="Arial"/>
          <w:sz w:val="28"/>
        </w:rPr>
        <w:t>: …………………………………………………………………….</w:t>
      </w:r>
      <w:proofErr w:type="gramEnd"/>
    </w:p>
    <w:p w:rsidR="007E0C18" w:rsidRDefault="007E0C18" w:rsidP="00F3104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Mail </w:t>
      </w:r>
      <w:proofErr w:type="gramStart"/>
      <w:r>
        <w:rPr>
          <w:rFonts w:ascii="Arial" w:hAnsi="Arial"/>
          <w:sz w:val="28"/>
        </w:rPr>
        <w:t>: …………………………………………………………………………….</w:t>
      </w:r>
      <w:proofErr w:type="gramEnd"/>
    </w:p>
    <w:p w:rsidR="007E0C18" w:rsidRDefault="007E0C18" w:rsidP="00F31045">
      <w:pPr>
        <w:rPr>
          <w:rFonts w:ascii="Arial" w:hAnsi="Arial"/>
          <w:sz w:val="28"/>
        </w:rPr>
      </w:pPr>
    </w:p>
    <w:p w:rsidR="007E0C18" w:rsidRPr="008F282E" w:rsidRDefault="007E0C18" w:rsidP="00F31045">
      <w:pPr>
        <w:rPr>
          <w:rFonts w:ascii="Arial" w:hAnsi="Arial"/>
          <w:sz w:val="26"/>
          <w:szCs w:val="26"/>
        </w:rPr>
      </w:pPr>
      <w:r w:rsidRPr="008F282E">
        <w:rPr>
          <w:rFonts w:ascii="Arial" w:hAnsi="Arial"/>
          <w:b/>
          <w:sz w:val="26"/>
          <w:szCs w:val="26"/>
        </w:rPr>
        <w:t>Cotisation annuelle</w:t>
      </w:r>
      <w:r w:rsidRPr="008F282E">
        <w:rPr>
          <w:rFonts w:ascii="Arial" w:hAnsi="Arial"/>
          <w:sz w:val="26"/>
          <w:szCs w:val="26"/>
        </w:rPr>
        <w:t> : 132 euros (130 euros + 2 euros d’adhésion à l’association.</w:t>
      </w:r>
    </w:p>
    <w:p w:rsidR="007E0C18" w:rsidRPr="008F282E" w:rsidRDefault="007E0C18" w:rsidP="00F31045">
      <w:pPr>
        <w:rPr>
          <w:rFonts w:ascii="Arial" w:hAnsi="Arial"/>
          <w:sz w:val="26"/>
          <w:szCs w:val="26"/>
        </w:rPr>
      </w:pPr>
      <w:r w:rsidRPr="008F282E">
        <w:rPr>
          <w:rFonts w:ascii="Arial" w:hAnsi="Arial"/>
          <w:b/>
          <w:sz w:val="26"/>
          <w:szCs w:val="26"/>
        </w:rPr>
        <w:t>Règlement</w:t>
      </w:r>
      <w:r w:rsidRPr="008F282E">
        <w:rPr>
          <w:rFonts w:ascii="Arial" w:hAnsi="Arial"/>
          <w:sz w:val="26"/>
          <w:szCs w:val="26"/>
        </w:rPr>
        <w:t xml:space="preserve"> par chèque (possibilité de paiement en 1, 2 ou 3 versements), à l’ordre de l’association Pièce à conviction.</w:t>
      </w:r>
    </w:p>
    <w:p w:rsidR="00F31045" w:rsidRPr="008F282E" w:rsidRDefault="007E0C18" w:rsidP="00F31045">
      <w:pPr>
        <w:rPr>
          <w:rFonts w:ascii="Arial" w:hAnsi="Arial"/>
          <w:sz w:val="26"/>
          <w:szCs w:val="26"/>
        </w:rPr>
      </w:pPr>
      <w:r w:rsidRPr="008F282E">
        <w:rPr>
          <w:rFonts w:ascii="Arial" w:hAnsi="Arial"/>
          <w:b/>
          <w:sz w:val="26"/>
          <w:szCs w:val="26"/>
        </w:rPr>
        <w:t>Préinscriptions</w:t>
      </w:r>
      <w:r w:rsidRPr="008F282E">
        <w:rPr>
          <w:rFonts w:ascii="Arial" w:hAnsi="Arial"/>
          <w:sz w:val="26"/>
          <w:szCs w:val="26"/>
        </w:rPr>
        <w:t xml:space="preserve"> à déposer à la mairie de Brissac </w:t>
      </w:r>
      <w:proofErr w:type="spellStart"/>
      <w:r w:rsidRPr="008F282E">
        <w:rPr>
          <w:rFonts w:ascii="Arial" w:hAnsi="Arial"/>
          <w:sz w:val="26"/>
          <w:szCs w:val="26"/>
        </w:rPr>
        <w:t>Quincé</w:t>
      </w:r>
      <w:proofErr w:type="spellEnd"/>
      <w:r w:rsidRPr="008F282E">
        <w:rPr>
          <w:rFonts w:ascii="Arial" w:hAnsi="Arial"/>
          <w:sz w:val="26"/>
          <w:szCs w:val="26"/>
        </w:rPr>
        <w:t>, 5 rue du Maréchal Foch ou à envoyer par mail à</w:t>
      </w:r>
      <w:r w:rsidR="00F31045" w:rsidRPr="008F282E">
        <w:rPr>
          <w:rFonts w:ascii="Arial" w:hAnsi="Arial"/>
          <w:sz w:val="26"/>
          <w:szCs w:val="26"/>
        </w:rPr>
        <w:t xml:space="preserve"> : </w:t>
      </w:r>
      <w:hyperlink r:id="rId6" w:history="1">
        <w:r w:rsidRPr="008F282E">
          <w:rPr>
            <w:rStyle w:val="Lienhypertexte"/>
            <w:rFonts w:ascii="Arial" w:hAnsi="Arial"/>
            <w:sz w:val="26"/>
            <w:szCs w:val="26"/>
          </w:rPr>
          <w:t>pieceaconviction.brissac@gmail.com</w:t>
        </w:r>
      </w:hyperlink>
    </w:p>
    <w:p w:rsidR="007E0C18" w:rsidRDefault="007E0C18" w:rsidP="00F31045">
      <w:pPr>
        <w:jc w:val="both"/>
        <w:rPr>
          <w:rFonts w:ascii="Arial" w:hAnsi="Arial"/>
        </w:rPr>
      </w:pPr>
    </w:p>
    <w:p w:rsidR="007E0C18" w:rsidRPr="00F31045" w:rsidRDefault="007E0C18" w:rsidP="00F31045">
      <w:pPr>
        <w:jc w:val="center"/>
        <w:rPr>
          <w:rFonts w:ascii="Arial" w:hAnsi="Arial"/>
          <w:b/>
          <w:sz w:val="28"/>
        </w:rPr>
      </w:pPr>
      <w:r w:rsidRPr="00F31045">
        <w:rPr>
          <w:rFonts w:ascii="Arial" w:hAnsi="Arial"/>
          <w:b/>
          <w:sz w:val="28"/>
        </w:rPr>
        <w:t>Inscription définitive et règlement le 5 septembre 2020 de 10h à 12h</w:t>
      </w:r>
      <w:r w:rsidR="00F31045" w:rsidRPr="00F31045">
        <w:rPr>
          <w:rFonts w:ascii="Arial" w:hAnsi="Arial"/>
          <w:b/>
          <w:sz w:val="28"/>
        </w:rPr>
        <w:t xml:space="preserve">, Salle des poètes, Brissac </w:t>
      </w:r>
      <w:proofErr w:type="spellStart"/>
      <w:r w:rsidR="00F31045" w:rsidRPr="00F31045">
        <w:rPr>
          <w:rFonts w:ascii="Arial" w:hAnsi="Arial"/>
          <w:b/>
          <w:sz w:val="28"/>
        </w:rPr>
        <w:t>Quincé</w:t>
      </w:r>
      <w:proofErr w:type="spellEnd"/>
      <w:r w:rsidR="00F31045" w:rsidRPr="00F31045">
        <w:rPr>
          <w:rFonts w:ascii="Arial" w:hAnsi="Arial"/>
          <w:b/>
          <w:sz w:val="28"/>
        </w:rPr>
        <w:t>.</w:t>
      </w:r>
    </w:p>
    <w:p w:rsidR="00F31045" w:rsidRDefault="00F31045" w:rsidP="007E0C18">
      <w:pPr>
        <w:rPr>
          <w:rFonts w:ascii="Arial" w:hAnsi="Arial"/>
          <w:sz w:val="28"/>
        </w:rPr>
      </w:pPr>
    </w:p>
    <w:p w:rsidR="001131D8" w:rsidRDefault="00F31045" w:rsidP="007E0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 :                                                                    Signature : </w:t>
      </w:r>
    </w:p>
    <w:p w:rsidR="008F282E" w:rsidRDefault="008F282E" w:rsidP="007E0C18">
      <w:pPr>
        <w:rPr>
          <w:rFonts w:ascii="Arial" w:hAnsi="Arial"/>
          <w:sz w:val="28"/>
        </w:rPr>
      </w:pPr>
    </w:p>
    <w:p w:rsidR="008F282E" w:rsidRDefault="008F282E" w:rsidP="007E0C18">
      <w:pPr>
        <w:rPr>
          <w:rFonts w:ascii="Arial" w:hAnsi="Arial"/>
          <w:sz w:val="28"/>
        </w:rPr>
      </w:pPr>
    </w:p>
    <w:p w:rsidR="008F282E" w:rsidRDefault="008F282E" w:rsidP="007E0C18">
      <w:pPr>
        <w:rPr>
          <w:rFonts w:ascii="Arial" w:hAnsi="Arial"/>
          <w:sz w:val="28"/>
        </w:rPr>
      </w:pPr>
    </w:p>
    <w:p w:rsidR="008F282E" w:rsidRDefault="008F282E" w:rsidP="007E0C18">
      <w:pPr>
        <w:rPr>
          <w:rFonts w:ascii="Arial" w:hAnsi="Arial"/>
          <w:sz w:val="28"/>
        </w:rPr>
      </w:pPr>
    </w:p>
    <w:p w:rsidR="008F282E" w:rsidRPr="008F282E" w:rsidRDefault="008F282E" w:rsidP="008F282E">
      <w:pPr>
        <w:jc w:val="center"/>
        <w:rPr>
          <w:rFonts w:ascii="Arial" w:hAnsi="Arial"/>
          <w:color w:val="A6A6A6" w:themeColor="background1" w:themeShade="A6"/>
        </w:rPr>
      </w:pPr>
      <w:r w:rsidRPr="008F282E">
        <w:rPr>
          <w:rFonts w:ascii="Arial" w:hAnsi="Arial"/>
          <w:color w:val="A6A6A6" w:themeColor="background1" w:themeShade="A6"/>
        </w:rPr>
        <w:t>Association loi 1901 W491003399, renseignements : piece-a-conviction.fr</w:t>
      </w:r>
    </w:p>
    <w:sectPr w:rsidR="008F282E" w:rsidRPr="008F282E" w:rsidSect="008F282E">
      <w:pgSz w:w="11900" w:h="16840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8"/>
    <w:rsid w:val="001131D8"/>
    <w:rsid w:val="007E0C18"/>
    <w:rsid w:val="008F282E"/>
    <w:rsid w:val="00AC2F77"/>
    <w:rsid w:val="00BB795E"/>
    <w:rsid w:val="00F31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0C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8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8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0C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8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8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ieceaconviction.brissa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ROUX</dc:creator>
  <cp:keywords/>
  <cp:lastModifiedBy>Frédéric Durdon</cp:lastModifiedBy>
  <cp:revision>2</cp:revision>
  <dcterms:created xsi:type="dcterms:W3CDTF">2020-07-01T05:05:00Z</dcterms:created>
  <dcterms:modified xsi:type="dcterms:W3CDTF">2020-07-01T05:05:00Z</dcterms:modified>
</cp:coreProperties>
</file>